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87EF5" w14:textId="77777777" w:rsidR="009D18BB" w:rsidRPr="00BE3166" w:rsidRDefault="009D18BB" w:rsidP="009D18BB">
      <w:pPr>
        <w:spacing w:before="840"/>
        <w:jc w:val="both"/>
        <w:rPr>
          <w:rFonts w:asciiTheme="minorBidi" w:hAnsiTheme="minorBidi" w:cstheme="minorBidi"/>
          <w:b/>
        </w:rPr>
      </w:pPr>
      <w:r w:rsidRPr="00BE3166">
        <w:rPr>
          <w:rFonts w:asciiTheme="minorBidi" w:hAnsiTheme="minorBidi" w:cstheme="minorBidi"/>
          <w:b/>
        </w:rPr>
        <w:t>Before Defense (Minimum 15 days for Master and 30 days for PhD students):</w:t>
      </w:r>
    </w:p>
    <w:p w14:paraId="09BB63F6" w14:textId="23A7DA7B" w:rsidR="009D18BB" w:rsidRDefault="009D18BB" w:rsidP="009D18BB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Theme="minorBidi" w:hAnsiTheme="minorBidi" w:cstheme="minorBidi"/>
        </w:rPr>
      </w:pPr>
      <w:r w:rsidRPr="00BE3166">
        <w:rPr>
          <w:rFonts w:asciiTheme="minorBidi" w:hAnsiTheme="minorBidi" w:cstheme="minorBidi"/>
        </w:rPr>
        <w:t>Forms required for forming Master’s Jury (for Master’s Students) or Forms required for forming Ph.D</w:t>
      </w:r>
      <w:r>
        <w:rPr>
          <w:rFonts w:asciiTheme="minorBidi" w:hAnsiTheme="minorBidi" w:cstheme="minorBidi"/>
        </w:rPr>
        <w:t>.</w:t>
      </w:r>
      <w:r w:rsidRPr="00BE3166">
        <w:rPr>
          <w:rFonts w:asciiTheme="minorBidi" w:hAnsiTheme="minorBidi" w:cstheme="minorBidi"/>
        </w:rPr>
        <w:t xml:space="preserve"> Jury (for Ph.D. Students)</w:t>
      </w:r>
      <w:r>
        <w:rPr>
          <w:rFonts w:asciiTheme="minorBidi" w:hAnsiTheme="minorBidi" w:cstheme="minorBidi"/>
        </w:rPr>
        <w:t>.</w:t>
      </w:r>
    </w:p>
    <w:p w14:paraId="74F682F8" w14:textId="5C453A24" w:rsidR="009D18BB" w:rsidRDefault="009D18BB" w:rsidP="009D18BB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Theme="minorBidi" w:hAnsiTheme="minorBidi" w:cstheme="minorBidi"/>
        </w:rPr>
      </w:pPr>
      <w:r w:rsidRPr="00BE3166">
        <w:rPr>
          <w:rFonts w:asciiTheme="minorBidi" w:hAnsiTheme="minorBidi" w:cstheme="minorBidi"/>
        </w:rPr>
        <w:t xml:space="preserve">First page of Turnitin Originality </w:t>
      </w:r>
      <w:r>
        <w:rPr>
          <w:rFonts w:asciiTheme="minorBidi" w:hAnsiTheme="minorBidi" w:cstheme="minorBidi"/>
        </w:rPr>
        <w:t>R</w:t>
      </w:r>
      <w:r w:rsidRPr="00BE3166">
        <w:rPr>
          <w:rFonts w:asciiTheme="minorBidi" w:hAnsiTheme="minorBidi" w:cstheme="minorBidi"/>
        </w:rPr>
        <w:t>eport attached to an official letter written by the Head of the Department</w:t>
      </w:r>
      <w:r>
        <w:rPr>
          <w:rFonts w:asciiTheme="minorBidi" w:hAnsiTheme="minorBidi" w:cstheme="minorBidi"/>
        </w:rPr>
        <w:t>.</w:t>
      </w:r>
    </w:p>
    <w:p w14:paraId="66D45350" w14:textId="2B6CA8B5" w:rsidR="009C0EDD" w:rsidRPr="00BE3166" w:rsidRDefault="00CF138F" w:rsidP="009D18BB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Publication/ acceptance proof </w:t>
      </w:r>
    </w:p>
    <w:p w14:paraId="300B638C" w14:textId="6543A73C" w:rsidR="009D18BB" w:rsidRPr="00BE3166" w:rsidRDefault="009D18BB" w:rsidP="009D18BB">
      <w:pPr>
        <w:spacing w:before="360"/>
        <w:jc w:val="both"/>
        <w:rPr>
          <w:rFonts w:asciiTheme="minorBidi" w:hAnsiTheme="minorBidi" w:cstheme="minorBidi"/>
          <w:b/>
        </w:rPr>
      </w:pPr>
      <w:r w:rsidRPr="00BE3166">
        <w:rPr>
          <w:rFonts w:asciiTheme="minorBidi" w:hAnsiTheme="minorBidi" w:cstheme="minorBidi"/>
          <w:b/>
        </w:rPr>
        <w:t>A</w:t>
      </w:r>
      <w:bookmarkStart w:id="0" w:name="_GoBack"/>
      <w:bookmarkEnd w:id="0"/>
      <w:r w:rsidRPr="00BE3166">
        <w:rPr>
          <w:rFonts w:asciiTheme="minorBidi" w:hAnsiTheme="minorBidi" w:cstheme="minorBidi"/>
          <w:b/>
        </w:rPr>
        <w:t>fter Defense:</w:t>
      </w:r>
    </w:p>
    <w:p w14:paraId="3FF6CAA6" w14:textId="20363271" w:rsidR="009D18BB" w:rsidRPr="00BE3166" w:rsidRDefault="009D18BB" w:rsidP="009D18BB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Theme="minorBidi" w:hAnsiTheme="minorBidi" w:cstheme="minorBidi"/>
        </w:rPr>
      </w:pPr>
      <w:r w:rsidRPr="00BE3166">
        <w:rPr>
          <w:rFonts w:asciiTheme="minorBidi" w:hAnsiTheme="minorBidi" w:cstheme="minorBidi"/>
        </w:rPr>
        <w:t xml:space="preserve">Forms </w:t>
      </w:r>
      <w:r>
        <w:rPr>
          <w:rFonts w:asciiTheme="minorBidi" w:hAnsiTheme="minorBidi" w:cstheme="minorBidi"/>
        </w:rPr>
        <w:t>r</w:t>
      </w:r>
      <w:r w:rsidRPr="00BE3166">
        <w:rPr>
          <w:rFonts w:asciiTheme="minorBidi" w:hAnsiTheme="minorBidi" w:cstheme="minorBidi"/>
        </w:rPr>
        <w:t xml:space="preserve">equired </w:t>
      </w:r>
      <w:r>
        <w:rPr>
          <w:rFonts w:asciiTheme="minorBidi" w:hAnsiTheme="minorBidi" w:cstheme="minorBidi"/>
        </w:rPr>
        <w:t>a</w:t>
      </w:r>
      <w:r w:rsidRPr="00BE3166">
        <w:rPr>
          <w:rFonts w:asciiTheme="minorBidi" w:hAnsiTheme="minorBidi" w:cstheme="minorBidi"/>
        </w:rPr>
        <w:t>fter Master</w:t>
      </w:r>
      <w:r>
        <w:rPr>
          <w:rFonts w:asciiTheme="minorBidi" w:hAnsiTheme="minorBidi" w:cstheme="minorBidi"/>
        </w:rPr>
        <w:t>’</w:t>
      </w:r>
      <w:r w:rsidRPr="00BE3166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>/</w:t>
      </w:r>
      <w:r w:rsidRPr="00BE3166">
        <w:rPr>
          <w:rFonts w:asciiTheme="minorBidi" w:hAnsiTheme="minorBidi" w:cstheme="minorBidi"/>
        </w:rPr>
        <w:t>Ph.D. Jury</w:t>
      </w:r>
      <w:r w:rsidR="008E0457">
        <w:rPr>
          <w:rFonts w:asciiTheme="minorBidi" w:hAnsiTheme="minorBidi" w:cstheme="minorBidi"/>
        </w:rPr>
        <w:t xml:space="preserve"> </w:t>
      </w:r>
      <w:r w:rsidR="008E0457" w:rsidRPr="008E0457">
        <w:rPr>
          <w:rFonts w:asciiTheme="minorBidi" w:hAnsiTheme="minorBidi" w:cstheme="minorBidi"/>
        </w:rPr>
        <w:t xml:space="preserve">(Maximum </w:t>
      </w:r>
      <w:r w:rsidR="008E0457">
        <w:rPr>
          <w:rFonts w:asciiTheme="minorBidi" w:hAnsiTheme="minorBidi" w:cstheme="minorBidi"/>
        </w:rPr>
        <w:t>3 working days</w:t>
      </w:r>
      <w:r w:rsidR="008E0457" w:rsidRPr="008E0457">
        <w:rPr>
          <w:rFonts w:asciiTheme="minorBidi" w:hAnsiTheme="minorBidi" w:cstheme="minorBidi"/>
        </w:rPr>
        <w:t>)</w:t>
      </w:r>
    </w:p>
    <w:p w14:paraId="34B0D8F3" w14:textId="530D35BA" w:rsidR="009D18BB" w:rsidRDefault="009D18BB" w:rsidP="009D18BB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Theme="minorBidi" w:hAnsiTheme="minorBidi" w:cstheme="minorBidi"/>
        </w:rPr>
      </w:pPr>
      <w:r w:rsidRPr="00BE3166">
        <w:rPr>
          <w:rFonts w:asciiTheme="minorBidi" w:hAnsiTheme="minorBidi" w:cstheme="minorBidi"/>
        </w:rPr>
        <w:t>Bound</w:t>
      </w:r>
      <w:r>
        <w:rPr>
          <w:rFonts w:asciiTheme="minorBidi" w:hAnsiTheme="minorBidi" w:cstheme="minorBidi"/>
        </w:rPr>
        <w:t>ed</w:t>
      </w:r>
      <w:r w:rsidR="00CF138F">
        <w:rPr>
          <w:rFonts w:asciiTheme="minorBidi" w:hAnsiTheme="minorBidi" w:cstheme="minorBidi"/>
        </w:rPr>
        <w:t xml:space="preserve"> thesis (</w:t>
      </w:r>
      <w:r w:rsidR="008E0457">
        <w:rPr>
          <w:rFonts w:asciiTheme="minorBidi" w:hAnsiTheme="minorBidi" w:cstheme="minorBidi"/>
        </w:rPr>
        <w:t>3</w:t>
      </w:r>
      <w:r w:rsidRPr="00BE3166">
        <w:rPr>
          <w:rFonts w:asciiTheme="minorBidi" w:hAnsiTheme="minorBidi" w:cstheme="minorBidi"/>
        </w:rPr>
        <w:t xml:space="preserve"> copies)</w:t>
      </w:r>
      <w:r>
        <w:rPr>
          <w:rFonts w:asciiTheme="minorBidi" w:hAnsiTheme="minorBidi" w:cstheme="minorBidi"/>
        </w:rPr>
        <w:t>.</w:t>
      </w:r>
    </w:p>
    <w:p w14:paraId="40C268E5" w14:textId="76A179F7" w:rsidR="008E0457" w:rsidRDefault="008E0457" w:rsidP="008E0457">
      <w:pPr>
        <w:pStyle w:val="ListParagraph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Within maximum one month after defence date for master thesis</w:t>
      </w:r>
    </w:p>
    <w:p w14:paraId="5BD6E7DE" w14:textId="620F2202" w:rsidR="008E0457" w:rsidRPr="00BE3166" w:rsidRDefault="008E0457" w:rsidP="008E0457">
      <w:pPr>
        <w:pStyle w:val="ListParagraph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Within maximum three months </w:t>
      </w:r>
      <w:r>
        <w:rPr>
          <w:rFonts w:asciiTheme="minorBidi" w:hAnsiTheme="minorBidi" w:cstheme="minorBidi"/>
        </w:rPr>
        <w:t>after defence date for</w:t>
      </w:r>
      <w:r>
        <w:rPr>
          <w:rFonts w:asciiTheme="minorBidi" w:hAnsiTheme="minorBidi" w:cstheme="minorBidi"/>
        </w:rPr>
        <w:t xml:space="preserve"> PhD thesis</w:t>
      </w:r>
    </w:p>
    <w:p w14:paraId="7F7FAB54" w14:textId="075003A1" w:rsidR="009D18BB" w:rsidRPr="00BE3166" w:rsidRDefault="009D18BB" w:rsidP="009D18BB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Theme="minorBidi" w:hAnsiTheme="minorBidi" w:cstheme="minorBidi"/>
        </w:rPr>
      </w:pPr>
      <w:r w:rsidRPr="00BE3166">
        <w:rPr>
          <w:rFonts w:asciiTheme="minorBidi" w:hAnsiTheme="minorBidi" w:cstheme="minorBidi"/>
        </w:rPr>
        <w:t>CD (</w:t>
      </w:r>
      <w:r w:rsidR="00CF138F">
        <w:rPr>
          <w:rFonts w:asciiTheme="minorBidi" w:hAnsiTheme="minorBidi" w:cstheme="minorBidi"/>
        </w:rPr>
        <w:t>3</w:t>
      </w:r>
      <w:r w:rsidRPr="00BE3166">
        <w:rPr>
          <w:rFonts w:asciiTheme="minorBidi" w:hAnsiTheme="minorBidi" w:cstheme="minorBidi"/>
        </w:rPr>
        <w:t xml:space="preserve"> copies containing </w:t>
      </w:r>
      <w:r>
        <w:rPr>
          <w:rFonts w:asciiTheme="minorBidi" w:hAnsiTheme="minorBidi" w:cstheme="minorBidi"/>
        </w:rPr>
        <w:t>PDF</w:t>
      </w:r>
      <w:r w:rsidRPr="00BE3166">
        <w:rPr>
          <w:rFonts w:asciiTheme="minorBidi" w:hAnsiTheme="minorBidi" w:cstheme="minorBidi"/>
        </w:rPr>
        <w:t xml:space="preserve"> version of the thesis) CD’s should be labeled with student number, student</w:t>
      </w:r>
      <w:r>
        <w:rPr>
          <w:rFonts w:asciiTheme="minorBidi" w:hAnsiTheme="minorBidi" w:cstheme="minorBidi"/>
        </w:rPr>
        <w:t>’s</w:t>
      </w:r>
      <w:r w:rsidRPr="00BE3166">
        <w:rPr>
          <w:rFonts w:asciiTheme="minorBidi" w:hAnsiTheme="minorBidi" w:cstheme="minorBidi"/>
        </w:rPr>
        <w:t xml:space="preserve"> name and last name, </w:t>
      </w:r>
      <w:r>
        <w:rPr>
          <w:rFonts w:asciiTheme="minorBidi" w:hAnsiTheme="minorBidi" w:cstheme="minorBidi"/>
        </w:rPr>
        <w:t>d</w:t>
      </w:r>
      <w:r w:rsidRPr="00BE3166">
        <w:rPr>
          <w:rFonts w:asciiTheme="minorBidi" w:hAnsiTheme="minorBidi" w:cstheme="minorBidi"/>
        </w:rPr>
        <w:t>epartment name,</w:t>
      </w:r>
      <w:r>
        <w:rPr>
          <w:rFonts w:asciiTheme="minorBidi" w:hAnsiTheme="minorBidi" w:cstheme="minorBidi"/>
        </w:rPr>
        <w:t xml:space="preserve"> and,</w:t>
      </w:r>
      <w:r w:rsidRPr="00BE3166">
        <w:rPr>
          <w:rFonts w:asciiTheme="minorBidi" w:hAnsiTheme="minorBidi" w:cstheme="minorBidi"/>
        </w:rPr>
        <w:t xml:space="preserve"> program name. </w:t>
      </w:r>
      <w:r>
        <w:rPr>
          <w:rFonts w:asciiTheme="minorBidi" w:hAnsiTheme="minorBidi" w:cstheme="minorBidi"/>
        </w:rPr>
        <w:t xml:space="preserve">The CDs should be placed in a paper cover for CD and </w:t>
      </w:r>
      <w:r w:rsidRPr="00BE3166">
        <w:rPr>
          <w:rFonts w:asciiTheme="minorBidi" w:hAnsiTheme="minorBidi" w:cstheme="minorBidi"/>
        </w:rPr>
        <w:t>glued</w:t>
      </w:r>
      <w:r>
        <w:rPr>
          <w:rFonts w:asciiTheme="minorBidi" w:hAnsiTheme="minorBidi" w:cstheme="minorBidi"/>
        </w:rPr>
        <w:t>/</w:t>
      </w:r>
      <w:r w:rsidRPr="00BE3166">
        <w:rPr>
          <w:rFonts w:asciiTheme="minorBidi" w:hAnsiTheme="minorBidi" w:cstheme="minorBidi"/>
        </w:rPr>
        <w:t>stuck to the inner side of the back cover of the thesis.</w:t>
      </w:r>
    </w:p>
    <w:p w14:paraId="59A53801" w14:textId="79B854B0" w:rsidR="00427496" w:rsidRDefault="00427496" w:rsidP="00915488">
      <w:pPr>
        <w:spacing w:line="360" w:lineRule="auto"/>
        <w:rPr>
          <w:rFonts w:ascii="Garamond" w:hAnsi="Garamond"/>
          <w:b/>
        </w:rPr>
      </w:pPr>
    </w:p>
    <w:sectPr w:rsidR="00427496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98E9" w14:textId="77777777" w:rsidR="005F323F" w:rsidRDefault="005F323F" w:rsidP="00D67241">
      <w:r>
        <w:separator/>
      </w:r>
    </w:p>
  </w:endnote>
  <w:endnote w:type="continuationSeparator" w:id="0">
    <w:p w14:paraId="2D9FD383" w14:textId="77777777" w:rsidR="005F323F" w:rsidRDefault="005F323F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AB04FB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C10A" w14:textId="77777777" w:rsidR="005F323F" w:rsidRDefault="005F323F" w:rsidP="00D67241">
      <w:r>
        <w:separator/>
      </w:r>
    </w:p>
  </w:footnote>
  <w:footnote w:type="continuationSeparator" w:id="0">
    <w:p w14:paraId="02B325AA" w14:textId="77777777" w:rsidR="005F323F" w:rsidRDefault="005F323F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AB04FB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1027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49C2B686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4FB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1026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Master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/ Doctorate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Thesis</w:t>
    </w:r>
    <w:r w:rsidR="0066105E">
      <w:rPr>
        <w:rFonts w:ascii="Century Gothic" w:hAnsi="Century Gothic"/>
        <w:bCs/>
        <w:color w:val="000000" w:themeColor="text1"/>
        <w:sz w:val="30"/>
        <w:szCs w:val="30"/>
      </w:rPr>
      <w:t>/Dissertation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  <w:r w:rsidR="009D18BB">
      <w:rPr>
        <w:rFonts w:ascii="Century Gothic" w:hAnsi="Century Gothic"/>
        <w:bCs/>
        <w:color w:val="000000" w:themeColor="text1"/>
        <w:sz w:val="30"/>
        <w:szCs w:val="30"/>
      </w:rPr>
      <w:t xml:space="preserve">Required 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>Form</w:t>
    </w:r>
    <w:r w:rsidR="009D18BB">
      <w:rPr>
        <w:rFonts w:ascii="Century Gothic" w:hAnsi="Century Gothic"/>
        <w:bCs/>
        <w:color w:val="000000" w:themeColor="text1"/>
        <w:sz w:val="30"/>
        <w:szCs w:val="30"/>
      </w:rPr>
      <w:t>s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AB04FB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1025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B27E0"/>
    <w:multiLevelType w:val="hybridMultilevel"/>
    <w:tmpl w:val="98568E6E"/>
    <w:lvl w:ilvl="0" w:tplc="1E4464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AD59BA"/>
    <w:multiLevelType w:val="hybridMultilevel"/>
    <w:tmpl w:val="0AACA6B2"/>
    <w:lvl w:ilvl="0" w:tplc="47CE14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90D3B"/>
    <w:multiLevelType w:val="hybridMultilevel"/>
    <w:tmpl w:val="6F0C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B2C47"/>
    <w:multiLevelType w:val="hybridMultilevel"/>
    <w:tmpl w:val="134A6C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06E04"/>
    <w:rsid w:val="000240A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0029B"/>
    <w:rsid w:val="00110EAA"/>
    <w:rsid w:val="001220AC"/>
    <w:rsid w:val="001339B5"/>
    <w:rsid w:val="00150C04"/>
    <w:rsid w:val="00155C37"/>
    <w:rsid w:val="00164103"/>
    <w:rsid w:val="00167CC4"/>
    <w:rsid w:val="001836AA"/>
    <w:rsid w:val="001A2250"/>
    <w:rsid w:val="001B40FD"/>
    <w:rsid w:val="001B4499"/>
    <w:rsid w:val="001C444F"/>
    <w:rsid w:val="001C473F"/>
    <w:rsid w:val="001D0390"/>
    <w:rsid w:val="001D1C5F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B4C30"/>
    <w:rsid w:val="003B6B2F"/>
    <w:rsid w:val="003D65F0"/>
    <w:rsid w:val="003E2455"/>
    <w:rsid w:val="003E710A"/>
    <w:rsid w:val="00422467"/>
    <w:rsid w:val="00427496"/>
    <w:rsid w:val="0044315E"/>
    <w:rsid w:val="0046037F"/>
    <w:rsid w:val="004761BF"/>
    <w:rsid w:val="004851CB"/>
    <w:rsid w:val="0049248F"/>
    <w:rsid w:val="004B4E4F"/>
    <w:rsid w:val="004E0E32"/>
    <w:rsid w:val="004E6751"/>
    <w:rsid w:val="004F6A0F"/>
    <w:rsid w:val="00504A26"/>
    <w:rsid w:val="00511D5A"/>
    <w:rsid w:val="00512938"/>
    <w:rsid w:val="005130C8"/>
    <w:rsid w:val="00537908"/>
    <w:rsid w:val="00550263"/>
    <w:rsid w:val="0058132D"/>
    <w:rsid w:val="005819BD"/>
    <w:rsid w:val="005A28B0"/>
    <w:rsid w:val="005B1818"/>
    <w:rsid w:val="005F323F"/>
    <w:rsid w:val="005F601C"/>
    <w:rsid w:val="006001C5"/>
    <w:rsid w:val="0066105E"/>
    <w:rsid w:val="00664546"/>
    <w:rsid w:val="00670FBD"/>
    <w:rsid w:val="006A15C1"/>
    <w:rsid w:val="006C228C"/>
    <w:rsid w:val="006C3CA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35383"/>
    <w:rsid w:val="00835C81"/>
    <w:rsid w:val="00860986"/>
    <w:rsid w:val="00870EFC"/>
    <w:rsid w:val="00876F7F"/>
    <w:rsid w:val="008B0AF1"/>
    <w:rsid w:val="008C2C27"/>
    <w:rsid w:val="008D04B2"/>
    <w:rsid w:val="008D5461"/>
    <w:rsid w:val="008E0457"/>
    <w:rsid w:val="008E629A"/>
    <w:rsid w:val="00915488"/>
    <w:rsid w:val="0095612F"/>
    <w:rsid w:val="00957A40"/>
    <w:rsid w:val="0096462A"/>
    <w:rsid w:val="009B167A"/>
    <w:rsid w:val="009B2471"/>
    <w:rsid w:val="009C0EDD"/>
    <w:rsid w:val="009D18BB"/>
    <w:rsid w:val="009F1F57"/>
    <w:rsid w:val="009F62E3"/>
    <w:rsid w:val="00A0673C"/>
    <w:rsid w:val="00A14AF7"/>
    <w:rsid w:val="00A159C7"/>
    <w:rsid w:val="00A37FAD"/>
    <w:rsid w:val="00A40535"/>
    <w:rsid w:val="00A72BBC"/>
    <w:rsid w:val="00A808C6"/>
    <w:rsid w:val="00AA4B47"/>
    <w:rsid w:val="00AB04FB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E65FC"/>
    <w:rsid w:val="00BF1F82"/>
    <w:rsid w:val="00C222B8"/>
    <w:rsid w:val="00C409D2"/>
    <w:rsid w:val="00C61635"/>
    <w:rsid w:val="00C77CC5"/>
    <w:rsid w:val="00CB1C61"/>
    <w:rsid w:val="00CC13A3"/>
    <w:rsid w:val="00CC779D"/>
    <w:rsid w:val="00CD3BF5"/>
    <w:rsid w:val="00CF138F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E5DF4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9C3E5-18A6-41C5-8F06-FACEC26F321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4</cp:revision>
  <cp:lastPrinted>2022-09-22T11:16:00Z</cp:lastPrinted>
  <dcterms:created xsi:type="dcterms:W3CDTF">2022-09-21T12:53:00Z</dcterms:created>
  <dcterms:modified xsi:type="dcterms:W3CDTF">2022-09-22T13:14:00Z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